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C99F31" w14:textId="3AEA5B77" w:rsidR="00D0304B" w:rsidRDefault="00D0304B" w:rsidP="00D0304B">
      <w:pPr>
        <w:pStyle w:val="Heading1"/>
      </w:pPr>
      <w:r>
        <w:t>Accessibility Initiatives</w:t>
      </w:r>
      <w:r w:rsidR="008C7609">
        <w:t xml:space="preserve"> for Instructional Technology</w:t>
      </w:r>
    </w:p>
    <w:p w14:paraId="49E7FF99" w14:textId="2C742BD6" w:rsidR="008C7609" w:rsidRDefault="008C7609" w:rsidP="008C7609">
      <w:pPr>
        <w:pStyle w:val="Heading2"/>
      </w:pPr>
      <w:r>
        <w:t>March 1</w:t>
      </w:r>
      <w:r w:rsidRPr="008C7609">
        <w:rPr>
          <w:vertAlign w:val="superscript"/>
        </w:rPr>
        <w:t>st</w:t>
      </w:r>
      <w:r>
        <w:t>, 2021</w:t>
      </w:r>
    </w:p>
    <w:p w14:paraId="7FC2876E" w14:textId="77777777" w:rsidR="008C7609" w:rsidRPr="008C7609" w:rsidRDefault="008C7609" w:rsidP="008C7609"/>
    <w:p w14:paraId="52AFA5C1" w14:textId="6DA0A333" w:rsidR="00D0304B" w:rsidRPr="00D0304B" w:rsidRDefault="00D0304B" w:rsidP="00D0304B">
      <w:pPr>
        <w:pStyle w:val="Heading2"/>
      </w:pPr>
      <w:r>
        <w:t>Accessibility Guiding Principles</w:t>
      </w:r>
    </w:p>
    <w:p w14:paraId="5639A392" w14:textId="77777777" w:rsidR="005541B1" w:rsidRPr="005541B1" w:rsidRDefault="00833EC1" w:rsidP="00833EC1">
      <w:pPr>
        <w:pStyle w:val="ListParagraph"/>
        <w:numPr>
          <w:ilvl w:val="0"/>
          <w:numId w:val="1"/>
        </w:numPr>
      </w:pPr>
      <w:r>
        <w:rPr>
          <w:b/>
        </w:rPr>
        <w:t>G</w:t>
      </w:r>
      <w:r w:rsidR="005541B1">
        <w:rPr>
          <w:b/>
        </w:rPr>
        <w:t>eneral Formatting P</w:t>
      </w:r>
      <w:r w:rsidRPr="00833EC1">
        <w:rPr>
          <w:b/>
        </w:rPr>
        <w:t>rinciples</w:t>
      </w:r>
      <w:r w:rsidR="005541B1">
        <w:rPr>
          <w:b/>
        </w:rPr>
        <w:t xml:space="preserve"> for all D</w:t>
      </w:r>
      <w:r>
        <w:rPr>
          <w:b/>
        </w:rPr>
        <w:t>ocuments</w:t>
      </w:r>
      <w:r w:rsidRPr="00833EC1">
        <w:rPr>
          <w:b/>
        </w:rPr>
        <w:t xml:space="preserve">: </w:t>
      </w:r>
    </w:p>
    <w:p w14:paraId="434F5EEC" w14:textId="77777777" w:rsidR="005541B1" w:rsidRDefault="005541B1" w:rsidP="005541B1">
      <w:pPr>
        <w:pStyle w:val="ListParagraph"/>
        <w:numPr>
          <w:ilvl w:val="1"/>
          <w:numId w:val="1"/>
        </w:numPr>
      </w:pPr>
      <w:r>
        <w:t>use of headings</w:t>
      </w:r>
    </w:p>
    <w:p w14:paraId="33C783EF" w14:textId="77777777" w:rsidR="005541B1" w:rsidRDefault="00833EC1" w:rsidP="005541B1">
      <w:pPr>
        <w:pStyle w:val="ListParagraph"/>
        <w:numPr>
          <w:ilvl w:val="1"/>
          <w:numId w:val="1"/>
        </w:numPr>
      </w:pPr>
      <w:r>
        <w:t>bul</w:t>
      </w:r>
      <w:r w:rsidR="005541B1">
        <w:t>leted vs. numbered lists</w:t>
      </w:r>
    </w:p>
    <w:p w14:paraId="4857DDD7" w14:textId="5DCA1FC7" w:rsidR="005541B1" w:rsidRDefault="00833EC1" w:rsidP="005541B1">
      <w:pPr>
        <w:pStyle w:val="ListParagraph"/>
        <w:numPr>
          <w:ilvl w:val="1"/>
          <w:numId w:val="1"/>
        </w:numPr>
      </w:pPr>
      <w:r>
        <w:t xml:space="preserve">use of bold </w:t>
      </w:r>
      <w:r w:rsidR="005541B1">
        <w:t>for emphasis (brand color</w:t>
      </w:r>
      <w:r w:rsidR="00E1445E">
        <w:t>-</w:t>
      </w:r>
      <w:r w:rsidR="005541B1">
        <w:t xml:space="preserve"> only exception)</w:t>
      </w:r>
    </w:p>
    <w:p w14:paraId="57F612C7" w14:textId="77777777" w:rsidR="005541B1" w:rsidRDefault="00833EC1" w:rsidP="005541B1">
      <w:pPr>
        <w:pStyle w:val="ListParagraph"/>
        <w:numPr>
          <w:ilvl w:val="1"/>
          <w:numId w:val="1"/>
        </w:numPr>
      </w:pPr>
      <w:r>
        <w:t>text contrast</w:t>
      </w:r>
    </w:p>
    <w:p w14:paraId="11B007E5" w14:textId="38C42617" w:rsidR="00833EC1" w:rsidRDefault="002E5453" w:rsidP="005541B1">
      <w:pPr>
        <w:pStyle w:val="ListParagraph"/>
        <w:numPr>
          <w:ilvl w:val="1"/>
          <w:numId w:val="1"/>
        </w:numPr>
      </w:pPr>
      <w:r>
        <w:t>descriptive links</w:t>
      </w:r>
    </w:p>
    <w:p w14:paraId="20A8A5BD" w14:textId="77777777" w:rsidR="005541B1" w:rsidRDefault="00833EC1" w:rsidP="00833EC1">
      <w:pPr>
        <w:pStyle w:val="ListParagraph"/>
        <w:numPr>
          <w:ilvl w:val="0"/>
          <w:numId w:val="1"/>
        </w:numPr>
      </w:pPr>
      <w:r w:rsidRPr="00833EC1">
        <w:rPr>
          <w:b/>
        </w:rPr>
        <w:t>Images:</w:t>
      </w:r>
      <w:r>
        <w:t xml:space="preserve"> </w:t>
      </w:r>
    </w:p>
    <w:p w14:paraId="292BA579" w14:textId="51CEBBD3" w:rsidR="00833EC1" w:rsidRDefault="005541B1" w:rsidP="005541B1">
      <w:pPr>
        <w:pStyle w:val="ListParagraph"/>
        <w:numPr>
          <w:ilvl w:val="1"/>
          <w:numId w:val="1"/>
        </w:numPr>
      </w:pPr>
      <w:r>
        <w:t>a</w:t>
      </w:r>
      <w:r w:rsidR="00833EC1">
        <w:t>lt Text</w:t>
      </w:r>
    </w:p>
    <w:p w14:paraId="030866BF" w14:textId="5AC0A3BF" w:rsidR="00702268" w:rsidRDefault="00702268" w:rsidP="005541B1">
      <w:pPr>
        <w:pStyle w:val="ListParagraph"/>
        <w:numPr>
          <w:ilvl w:val="1"/>
          <w:numId w:val="1"/>
        </w:numPr>
      </w:pPr>
      <w:r>
        <w:t>text description</w:t>
      </w:r>
    </w:p>
    <w:p w14:paraId="781D2906" w14:textId="77777777" w:rsidR="005541B1" w:rsidRPr="005541B1" w:rsidRDefault="00833EC1" w:rsidP="00833EC1">
      <w:pPr>
        <w:pStyle w:val="ListParagraph"/>
        <w:numPr>
          <w:ilvl w:val="0"/>
          <w:numId w:val="1"/>
        </w:numPr>
      </w:pPr>
      <w:r w:rsidRPr="00833EC1">
        <w:rPr>
          <w:b/>
        </w:rPr>
        <w:t>PDF</w:t>
      </w:r>
    </w:p>
    <w:p w14:paraId="0A77DF2A" w14:textId="447C8593" w:rsidR="00833EC1" w:rsidRDefault="00833EC1" w:rsidP="005541B1">
      <w:pPr>
        <w:pStyle w:val="ListParagraph"/>
        <w:numPr>
          <w:ilvl w:val="1"/>
          <w:numId w:val="1"/>
        </w:numPr>
      </w:pPr>
      <w:r>
        <w:t>image vs. text</w:t>
      </w:r>
    </w:p>
    <w:p w14:paraId="016131AD" w14:textId="77777777" w:rsidR="005541B1" w:rsidRDefault="00833EC1" w:rsidP="00833EC1">
      <w:pPr>
        <w:pStyle w:val="ListParagraph"/>
        <w:numPr>
          <w:ilvl w:val="0"/>
          <w:numId w:val="1"/>
        </w:numPr>
      </w:pPr>
      <w:r w:rsidRPr="00833EC1">
        <w:rPr>
          <w:b/>
        </w:rPr>
        <w:t>Video/Media/Presentations:</w:t>
      </w:r>
    </w:p>
    <w:p w14:paraId="4DE4CB36" w14:textId="2A69C4DE" w:rsidR="005541B1" w:rsidRDefault="00242D5E" w:rsidP="005541B1">
      <w:pPr>
        <w:pStyle w:val="ListParagraph"/>
        <w:numPr>
          <w:ilvl w:val="1"/>
          <w:numId w:val="1"/>
        </w:numPr>
      </w:pPr>
      <w:r>
        <w:t>c</w:t>
      </w:r>
      <w:r w:rsidR="005541B1">
        <w:t>aptions</w:t>
      </w:r>
      <w:r w:rsidR="0029625A">
        <w:t xml:space="preserve"> (make sure captions are in English)</w:t>
      </w:r>
    </w:p>
    <w:p w14:paraId="33B8F752" w14:textId="2EF9BB7A" w:rsidR="00833EC1" w:rsidRDefault="00833EC1" w:rsidP="005541B1">
      <w:pPr>
        <w:pStyle w:val="ListParagraph"/>
        <w:numPr>
          <w:ilvl w:val="1"/>
          <w:numId w:val="1"/>
        </w:numPr>
      </w:pPr>
      <w:r>
        <w:t>transcripts</w:t>
      </w:r>
    </w:p>
    <w:p w14:paraId="3D99F0B7" w14:textId="558C9F69" w:rsidR="001038AB" w:rsidRDefault="001038AB" w:rsidP="005541B1">
      <w:pPr>
        <w:pStyle w:val="ListParagraph"/>
        <w:numPr>
          <w:ilvl w:val="1"/>
          <w:numId w:val="1"/>
        </w:numPr>
      </w:pPr>
      <w:r>
        <w:t>audio</w:t>
      </w:r>
    </w:p>
    <w:p w14:paraId="349EA5CC" w14:textId="77777777" w:rsidR="005541B1" w:rsidRPr="005541B1" w:rsidRDefault="00833EC1" w:rsidP="00833EC1">
      <w:pPr>
        <w:pStyle w:val="ListParagraph"/>
        <w:numPr>
          <w:ilvl w:val="0"/>
          <w:numId w:val="1"/>
        </w:numPr>
      </w:pPr>
      <w:r w:rsidRPr="00833EC1">
        <w:rPr>
          <w:b/>
        </w:rPr>
        <w:t xml:space="preserve">Tables: </w:t>
      </w:r>
    </w:p>
    <w:p w14:paraId="46B5B569" w14:textId="65E52716" w:rsidR="005541B1" w:rsidRDefault="005541B1" w:rsidP="005541B1">
      <w:pPr>
        <w:pStyle w:val="ListParagraph"/>
        <w:numPr>
          <w:ilvl w:val="1"/>
          <w:numId w:val="1"/>
        </w:numPr>
      </w:pPr>
      <w:r>
        <w:t>alt text</w:t>
      </w:r>
    </w:p>
    <w:p w14:paraId="59F4CCF2" w14:textId="52D168FE" w:rsidR="00833EC1" w:rsidRDefault="00833EC1" w:rsidP="005541B1">
      <w:pPr>
        <w:pStyle w:val="ListParagraph"/>
        <w:numPr>
          <w:ilvl w:val="1"/>
          <w:numId w:val="1"/>
        </w:numPr>
      </w:pPr>
      <w:r>
        <w:t>header ro</w:t>
      </w:r>
      <w:r w:rsidR="002E5453">
        <w:t>w/column</w:t>
      </w:r>
    </w:p>
    <w:p w14:paraId="1F6736AF" w14:textId="46DEE7B8" w:rsidR="00833EC1" w:rsidRDefault="002E5453" w:rsidP="00D0304B">
      <w:pPr>
        <w:pStyle w:val="Heading2"/>
      </w:pPr>
      <w:r>
        <w:t>Accessibility E-Tools</w:t>
      </w:r>
    </w:p>
    <w:p w14:paraId="706C6026" w14:textId="700310A1" w:rsidR="002E5453" w:rsidRDefault="002E5453" w:rsidP="002E5453">
      <w:pPr>
        <w:pStyle w:val="ListParagraph"/>
        <w:numPr>
          <w:ilvl w:val="0"/>
          <w:numId w:val="2"/>
        </w:numPr>
      </w:pPr>
      <w:proofErr w:type="spellStart"/>
      <w:r w:rsidRPr="002E5453">
        <w:rPr>
          <w:b/>
        </w:rPr>
        <w:t>Ulearn</w:t>
      </w:r>
      <w:proofErr w:type="spellEnd"/>
      <w:r w:rsidRPr="002E5453">
        <w:rPr>
          <w:b/>
        </w:rPr>
        <w:t xml:space="preserve"> Accessibility Checker</w:t>
      </w:r>
      <w:r>
        <w:t>: Any page that has the content editor</w:t>
      </w:r>
      <w:r w:rsidR="00C17832">
        <w:t xml:space="preserve"> can utilize </w:t>
      </w:r>
      <w:r>
        <w:t>this when they finish creating and editing a page.</w:t>
      </w:r>
    </w:p>
    <w:p w14:paraId="1B117DC7" w14:textId="1C83A467" w:rsidR="002E5453" w:rsidRDefault="002E5453" w:rsidP="002E5453">
      <w:pPr>
        <w:pStyle w:val="ListParagraph"/>
        <w:numPr>
          <w:ilvl w:val="0"/>
          <w:numId w:val="2"/>
        </w:numPr>
      </w:pPr>
      <w:r w:rsidRPr="00E03978">
        <w:rPr>
          <w:b/>
        </w:rPr>
        <w:t xml:space="preserve">Microsoft </w:t>
      </w:r>
      <w:r w:rsidR="00E1445E">
        <w:rPr>
          <w:b/>
        </w:rPr>
        <w:t xml:space="preserve">365 </w:t>
      </w:r>
      <w:r w:rsidRPr="00E03978">
        <w:rPr>
          <w:b/>
        </w:rPr>
        <w:t>Accessibility Checker (</w:t>
      </w:r>
      <w:r w:rsidR="00E1445E">
        <w:rPr>
          <w:b/>
        </w:rPr>
        <w:t xml:space="preserve">Word, </w:t>
      </w:r>
      <w:r w:rsidRPr="00E03978">
        <w:rPr>
          <w:b/>
        </w:rPr>
        <w:t>PPT, excel, etc.):</w:t>
      </w:r>
      <w:r>
        <w:t xml:space="preserve"> Word </w:t>
      </w:r>
      <w:r w:rsidR="00624741">
        <w:t>is the most used</w:t>
      </w:r>
      <w:r w:rsidR="00E03978">
        <w:t>, and each Microsoft product has an accessibility checker embedded into the software.</w:t>
      </w:r>
    </w:p>
    <w:p w14:paraId="01021098" w14:textId="77D7FBC3" w:rsidR="002E5453" w:rsidRDefault="002E5453" w:rsidP="002E5453">
      <w:pPr>
        <w:pStyle w:val="ListParagraph"/>
        <w:numPr>
          <w:ilvl w:val="0"/>
          <w:numId w:val="2"/>
        </w:numPr>
      </w:pPr>
      <w:r w:rsidRPr="00E03978">
        <w:rPr>
          <w:b/>
        </w:rPr>
        <w:t>Blackboard Ally</w:t>
      </w:r>
      <w:r w:rsidR="00E03978" w:rsidRPr="00E03978">
        <w:rPr>
          <w:b/>
        </w:rPr>
        <w:t>:</w:t>
      </w:r>
      <w:r w:rsidR="00E03978">
        <w:t xml:space="preserve"> </w:t>
      </w:r>
      <w:r>
        <w:t>Will indicate how accessible each document</w:t>
      </w:r>
      <w:r w:rsidR="00E1445E">
        <w:t>/image</w:t>
      </w:r>
      <w:r>
        <w:t xml:space="preserve"> uploaded to </w:t>
      </w:r>
      <w:proofErr w:type="spellStart"/>
      <w:r>
        <w:t>ulearn</w:t>
      </w:r>
      <w:proofErr w:type="spellEnd"/>
      <w:r>
        <w:t xml:space="preserve"> is.</w:t>
      </w:r>
    </w:p>
    <w:p w14:paraId="2F30C983" w14:textId="2C67545F" w:rsidR="00E03978" w:rsidRDefault="00E03978" w:rsidP="002E5453">
      <w:pPr>
        <w:pStyle w:val="ListParagraph"/>
        <w:numPr>
          <w:ilvl w:val="0"/>
          <w:numId w:val="2"/>
        </w:numPr>
      </w:pPr>
      <w:r>
        <w:rPr>
          <w:b/>
        </w:rPr>
        <w:t xml:space="preserve">Adobe </w:t>
      </w:r>
      <w:r w:rsidR="00582D83">
        <w:rPr>
          <w:b/>
        </w:rPr>
        <w:t>Acrobat Pro/</w:t>
      </w:r>
      <w:r>
        <w:rPr>
          <w:b/>
        </w:rPr>
        <w:t>Scan:</w:t>
      </w:r>
      <w:r>
        <w:t xml:space="preserve"> OCR technology </w:t>
      </w:r>
      <w:r w:rsidR="00624741">
        <w:t>will</w:t>
      </w:r>
      <w:r>
        <w:t xml:space="preserve"> translate an image to text for screen readers.</w:t>
      </w:r>
      <w:r w:rsidR="00A11E98">
        <w:t xml:space="preserve"> Image PDFs are not readily accessible.</w:t>
      </w:r>
      <w:r w:rsidR="00702268">
        <w:t xml:space="preserve"> (we have a user guide for this process.)</w:t>
      </w:r>
    </w:p>
    <w:p w14:paraId="48E79F20" w14:textId="2F51ABAE" w:rsidR="00C17832" w:rsidRPr="0034288D" w:rsidRDefault="00C17832" w:rsidP="002E5453">
      <w:pPr>
        <w:pStyle w:val="ListParagraph"/>
        <w:numPr>
          <w:ilvl w:val="0"/>
          <w:numId w:val="2"/>
        </w:numPr>
        <w:rPr>
          <w:b/>
        </w:rPr>
      </w:pPr>
      <w:r w:rsidRPr="00C17832">
        <w:rPr>
          <w:b/>
        </w:rPr>
        <w:t xml:space="preserve">Kaltura </w:t>
      </w:r>
      <w:r>
        <w:rPr>
          <w:b/>
        </w:rPr>
        <w:t>Media</w:t>
      </w:r>
      <w:r w:rsidR="003067EA">
        <w:rPr>
          <w:b/>
        </w:rPr>
        <w:t xml:space="preserve"> and Camtasia</w:t>
      </w:r>
      <w:r w:rsidRPr="00C17832">
        <w:rPr>
          <w:b/>
        </w:rPr>
        <w:t xml:space="preserve">: </w:t>
      </w:r>
      <w:r w:rsidR="00624741">
        <w:t>Mainly used for</w:t>
      </w:r>
      <w:r>
        <w:t xml:space="preserve"> closed captioning/transcripts </w:t>
      </w:r>
      <w:r w:rsidR="00E1445E">
        <w:t>for our content/training videos.</w:t>
      </w:r>
    </w:p>
    <w:p w14:paraId="6B3408D4" w14:textId="6F34A0FB" w:rsidR="0034288D" w:rsidRDefault="0034288D" w:rsidP="0034288D">
      <w:pPr>
        <w:pStyle w:val="Heading2"/>
      </w:pPr>
      <w:r>
        <w:t>Accessibility Checklist</w:t>
      </w:r>
    </w:p>
    <w:p w14:paraId="5110B1EC" w14:textId="267049AD" w:rsidR="0034288D" w:rsidRDefault="008C7609" w:rsidP="0034288D">
      <w:pPr>
        <w:pStyle w:val="ListParagraph"/>
        <w:numPr>
          <w:ilvl w:val="0"/>
          <w:numId w:val="3"/>
        </w:numPr>
      </w:pPr>
      <w:hyperlink r:id="rId8" w:history="1">
        <w:r w:rsidR="009902C7" w:rsidRPr="009902C7">
          <w:rPr>
            <w:rStyle w:val="Hyperlink"/>
          </w:rPr>
          <w:t>Blackboard Ultra Accessibility Checklist</w:t>
        </w:r>
      </w:hyperlink>
      <w:r w:rsidR="009902C7">
        <w:t>: A checklist that Blackboard has put together when reviewing items for accessibility.</w:t>
      </w:r>
    </w:p>
    <w:p w14:paraId="021F252F" w14:textId="124BE02F" w:rsidR="009902C7" w:rsidRDefault="008C7609" w:rsidP="0034288D">
      <w:pPr>
        <w:pStyle w:val="ListParagraph"/>
        <w:numPr>
          <w:ilvl w:val="0"/>
          <w:numId w:val="3"/>
        </w:numPr>
      </w:pPr>
      <w:hyperlink r:id="rId9" w:history="1">
        <w:r w:rsidR="009902C7" w:rsidRPr="009902C7">
          <w:rPr>
            <w:rStyle w:val="Hyperlink"/>
          </w:rPr>
          <w:t>Blackboard Ultra Improve Content Accessibility</w:t>
        </w:r>
      </w:hyperlink>
      <w:r w:rsidR="009902C7">
        <w:t xml:space="preserve">: A complete user guide of how to make all content accessible in </w:t>
      </w:r>
      <w:proofErr w:type="spellStart"/>
      <w:r w:rsidR="009902C7">
        <w:t>ulearn</w:t>
      </w:r>
      <w:proofErr w:type="spellEnd"/>
      <w:r w:rsidR="009902C7">
        <w:t xml:space="preserve"> presented by Blackboard. </w:t>
      </w:r>
    </w:p>
    <w:p w14:paraId="4AB78915" w14:textId="7B59B5B1" w:rsidR="009902C7" w:rsidRDefault="008C7609" w:rsidP="0034288D">
      <w:pPr>
        <w:pStyle w:val="ListParagraph"/>
        <w:numPr>
          <w:ilvl w:val="0"/>
          <w:numId w:val="3"/>
        </w:numPr>
      </w:pPr>
      <w:hyperlink r:id="rId10" w:history="1">
        <w:r w:rsidR="009902C7" w:rsidRPr="009902C7">
          <w:rPr>
            <w:rStyle w:val="Hyperlink"/>
          </w:rPr>
          <w:t>Blackboard Ultra Writing Accessible Content:</w:t>
        </w:r>
      </w:hyperlink>
      <w:r w:rsidR="009902C7">
        <w:t xml:space="preserve"> An additional User Guide on how to write accessible content when designing.</w:t>
      </w:r>
    </w:p>
    <w:p w14:paraId="482BC72F" w14:textId="629FE0BF" w:rsidR="009902C7" w:rsidRPr="0034288D" w:rsidRDefault="008C7609" w:rsidP="0034288D">
      <w:pPr>
        <w:pStyle w:val="ListParagraph"/>
        <w:numPr>
          <w:ilvl w:val="0"/>
          <w:numId w:val="3"/>
        </w:numPr>
      </w:pPr>
      <w:hyperlink r:id="rId11" w:anchor="text-alternatives" w:history="1">
        <w:r w:rsidR="009902C7" w:rsidRPr="009902C7">
          <w:rPr>
            <w:rStyle w:val="Hyperlink"/>
          </w:rPr>
          <w:t>WCAG 2.1 Standards for ADA Compliance:</w:t>
        </w:r>
      </w:hyperlink>
      <w:r w:rsidR="009902C7">
        <w:t xml:space="preserve"> The updated statute of accessibility standards for our institution to adhere to. </w:t>
      </w:r>
    </w:p>
    <w:p w14:paraId="5A42A56C" w14:textId="77777777" w:rsidR="0034288D" w:rsidRPr="0034288D" w:rsidRDefault="0034288D" w:rsidP="0034288D">
      <w:pPr>
        <w:rPr>
          <w:b/>
        </w:rPr>
      </w:pPr>
    </w:p>
    <w:sectPr w:rsidR="0034288D" w:rsidRPr="003428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B11B47"/>
    <w:multiLevelType w:val="hybridMultilevel"/>
    <w:tmpl w:val="357421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8C61BB"/>
    <w:multiLevelType w:val="hybridMultilevel"/>
    <w:tmpl w:val="34C0F3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0B6461"/>
    <w:multiLevelType w:val="hybridMultilevel"/>
    <w:tmpl w:val="5D3A00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EC1"/>
    <w:rsid w:val="001038AB"/>
    <w:rsid w:val="001E63BF"/>
    <w:rsid w:val="00242D5E"/>
    <w:rsid w:val="0029625A"/>
    <w:rsid w:val="002E5453"/>
    <w:rsid w:val="003067EA"/>
    <w:rsid w:val="0034288D"/>
    <w:rsid w:val="00360FD4"/>
    <w:rsid w:val="004370CF"/>
    <w:rsid w:val="005541B1"/>
    <w:rsid w:val="00582D83"/>
    <w:rsid w:val="00603FD5"/>
    <w:rsid w:val="00624741"/>
    <w:rsid w:val="00702268"/>
    <w:rsid w:val="00833EC1"/>
    <w:rsid w:val="008C7609"/>
    <w:rsid w:val="009902C7"/>
    <w:rsid w:val="00A11E98"/>
    <w:rsid w:val="00A4022F"/>
    <w:rsid w:val="00C17832"/>
    <w:rsid w:val="00D0304B"/>
    <w:rsid w:val="00E03978"/>
    <w:rsid w:val="00E1445E"/>
    <w:rsid w:val="00FA2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F8AFC"/>
  <w15:chartTrackingRefBased/>
  <w15:docId w15:val="{BED97912-475B-4AC9-8B76-3E60DE305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33E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E545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0304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3EC1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833EC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E545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0304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902C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elp.blackboard.com/sites/default/files/documents/2018-08/AccessibilityChecklist_BestPractices.pdf" TargetMode="Externa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w3.org/TR/2018/REC-WCAG21-20180605/" TargetMode="External"/><Relationship Id="rId5" Type="http://schemas.openxmlformats.org/officeDocument/2006/relationships/styles" Target="styles.xml"/><Relationship Id="rId10" Type="http://schemas.openxmlformats.org/officeDocument/2006/relationships/hyperlink" Target="https://help.blackboard.com/Accessibility/Write_Accessible_Content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help.blackboard.com/Ally/Ally_for_LMS/Instructor/Improve_Accessibilit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E38E0F5721BA84AAE86F7B5909BADBD" ma:contentTypeVersion="13" ma:contentTypeDescription="Create a new document." ma:contentTypeScope="" ma:versionID="e914402ffc4ea843c38447f65119f05b">
  <xsd:schema xmlns:xsd="http://www.w3.org/2001/XMLSchema" xmlns:xs="http://www.w3.org/2001/XMLSchema" xmlns:p="http://schemas.microsoft.com/office/2006/metadata/properties" xmlns:ns3="89ea0a79-d668-4b32-aef0-a68ddfd9f2f5" xmlns:ns4="58c82c00-2158-4616-9da0-a3651141fe24" targetNamespace="http://schemas.microsoft.com/office/2006/metadata/properties" ma:root="true" ma:fieldsID="5496f52aaaf10e1801ee2369447b646a" ns3:_="" ns4:_="">
    <xsd:import namespace="89ea0a79-d668-4b32-aef0-a68ddfd9f2f5"/>
    <xsd:import namespace="58c82c00-2158-4616-9da0-a3651141fe24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ea0a79-d668-4b32-aef0-a68ddfd9f2f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c82c00-2158-4616-9da0-a3651141fe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87972B5-EF09-40E1-87A5-5F09B727D3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9ea0a79-d668-4b32-aef0-a68ddfd9f2f5"/>
    <ds:schemaRef ds:uri="58c82c00-2158-4616-9da0-a3651141fe2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8F78C44-701A-424E-9896-E3A418960A2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76E8C17-0B48-48A7-A220-05539CD1182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310</Words>
  <Characters>1770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JWU</Company>
  <LinksUpToDate>false</LinksUpToDate>
  <CharactersWithSpaces>2076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Gerhardt</dc:creator>
  <cp:keywords/>
  <dc:description/>
  <cp:lastModifiedBy>Gerhardt, Benjamin</cp:lastModifiedBy>
  <cp:revision>3</cp:revision>
  <dcterms:created xsi:type="dcterms:W3CDTF">2021-05-10T14:28:00Z</dcterms:created>
  <dcterms:modified xsi:type="dcterms:W3CDTF">2021-05-12T15:04:00Z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0x010100CE38E0F5721BA84AAE86F7B5909BADBD</vt:lpwstr>
  </property>
</Properties>
</file>